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1F05A">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hint="eastAsia" w:ascii="宋体" w:hAnsi="宋体" w:eastAsia="宋体" w:cs="宋体"/>
          <w:color w:val="000000"/>
          <w:kern w:val="0"/>
          <w:sz w:val="44"/>
          <w:szCs w:val="44"/>
          <w:lang w:eastAsia="zh-CN" w:bidi="ar"/>
        </w:rPr>
      </w:pPr>
      <w:r>
        <w:rPr>
          <w:rFonts w:hint="eastAsia" w:ascii="宋体" w:hAnsi="宋体" w:eastAsia="宋体" w:cs="宋体"/>
          <w:color w:val="000000"/>
          <w:kern w:val="0"/>
          <w:sz w:val="44"/>
          <w:szCs w:val="44"/>
          <w:lang w:eastAsia="zh-CN" w:bidi="ar"/>
        </w:rPr>
        <w:t>泉州市海洋与渔业监测中心</w:t>
      </w:r>
      <w:r>
        <w:rPr>
          <w:rFonts w:hint="eastAsia" w:ascii="宋体" w:hAnsi="宋体" w:cs="宋体"/>
          <w:color w:val="000000"/>
          <w:kern w:val="0"/>
          <w:sz w:val="44"/>
          <w:szCs w:val="44"/>
          <w:lang w:eastAsia="zh-CN" w:bidi="ar"/>
        </w:rPr>
        <w:t>通风系统配件及安装</w:t>
      </w:r>
      <w:r>
        <w:rPr>
          <w:rFonts w:hint="eastAsia" w:ascii="宋体" w:hAnsi="宋体" w:eastAsia="宋体" w:cs="宋体"/>
          <w:color w:val="000000"/>
          <w:kern w:val="0"/>
          <w:sz w:val="44"/>
          <w:szCs w:val="44"/>
          <w:lang w:eastAsia="zh-CN" w:bidi="ar"/>
        </w:rPr>
        <w:t>询价采购方案</w:t>
      </w:r>
    </w:p>
    <w:p w14:paraId="56BB9C3D">
      <w:pPr>
        <w:keepNext w:val="0"/>
        <w:keepLines w:val="0"/>
        <w:pageBreakBefore w:val="0"/>
        <w:widowControl w:val="0"/>
        <w:kinsoku/>
        <w:wordWrap/>
        <w:overflowPunct/>
        <w:topLinePunct w:val="0"/>
        <w:autoSpaceDE/>
        <w:autoSpaceDN/>
        <w:bidi w:val="0"/>
        <w:adjustRightInd/>
        <w:snapToGrid/>
        <w:spacing w:line="440" w:lineRule="exact"/>
        <w:ind w:firstLine="560"/>
        <w:jc w:val="center"/>
        <w:textAlignment w:val="auto"/>
        <w:rPr>
          <w:rFonts w:hint="eastAsia" w:ascii="宋体" w:hAnsi="宋体" w:eastAsia="宋体" w:cs="宋体"/>
          <w:color w:val="000000"/>
          <w:kern w:val="0"/>
          <w:sz w:val="44"/>
          <w:szCs w:val="44"/>
          <w:lang w:eastAsia="zh-CN" w:bidi="ar"/>
        </w:rPr>
      </w:pPr>
    </w:p>
    <w:p w14:paraId="49EA5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eastAsiaTheme="minorEastAsia" w:cstheme="minorEastAsia"/>
          <w:b/>
          <w:bCs/>
          <w:sz w:val="28"/>
          <w:szCs w:val="28"/>
        </w:rPr>
        <w:t>基本情况</w:t>
      </w:r>
    </w:p>
    <w:p w14:paraId="743EBF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1、项目编号：</w:t>
      </w:r>
      <w:r>
        <w:rPr>
          <w:rFonts w:hint="eastAsia" w:ascii="Times New Roman" w:hAnsi="Times New Roman" w:eastAsia="仿宋_GB2312" w:cs="宋体"/>
          <w:sz w:val="24"/>
          <w:szCs w:val="24"/>
        </w:rPr>
        <w:t>QZHYJC20</w:t>
      </w:r>
      <w:r>
        <w:rPr>
          <w:rFonts w:hint="eastAsia" w:ascii="Times New Roman" w:hAnsi="Times New Roman" w:eastAsia="仿宋_GB2312" w:cs="宋体"/>
          <w:color w:val="000000" w:themeColor="text1"/>
          <w:sz w:val="24"/>
          <w:szCs w:val="24"/>
          <w14:textFill>
            <w14:solidFill>
              <w14:schemeClr w14:val="tx1"/>
            </w14:solidFill>
          </w14:textFill>
        </w:rPr>
        <w:t>2500</w:t>
      </w:r>
      <w:r>
        <w:rPr>
          <w:rFonts w:hint="eastAsia" w:ascii="Times New Roman" w:hAnsi="Times New Roman" w:eastAsia="仿宋_GB2312" w:cs="宋体"/>
          <w:color w:val="000000" w:themeColor="text1"/>
          <w:sz w:val="24"/>
          <w:szCs w:val="24"/>
          <w:lang w:val="en-US" w:eastAsia="zh-CN"/>
          <w14:textFill>
            <w14:solidFill>
              <w14:schemeClr w14:val="tx1"/>
            </w14:solidFill>
          </w14:textFill>
        </w:rPr>
        <w:t>8</w:t>
      </w:r>
    </w:p>
    <w:p w14:paraId="20D392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、限价：</w:t>
      </w:r>
      <w:r>
        <w:rPr>
          <w:rFonts w:hint="eastAsia" w:asciiTheme="minorEastAsia" w:hAnsiTheme="minorEastAsia" w:cstheme="minorEastAsia"/>
          <w:sz w:val="24"/>
          <w:szCs w:val="24"/>
          <w:lang w:val="en-US" w:eastAsia="zh-CN"/>
        </w:rPr>
        <w:t>4.0</w:t>
      </w:r>
      <w:r>
        <w:rPr>
          <w:rFonts w:hint="eastAsia" w:asciiTheme="minorEastAsia" w:hAnsiTheme="minorEastAsia" w:eastAsiaTheme="minorEastAsia" w:cstheme="minorEastAsia"/>
          <w:sz w:val="24"/>
          <w:szCs w:val="24"/>
        </w:rPr>
        <w:t>万元（人民币），询价供应商的报价超过采购最高限价的为无效报价。</w:t>
      </w:r>
    </w:p>
    <w:p w14:paraId="764D6C7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、项目联系人：庄先生   </w:t>
      </w:r>
    </w:p>
    <w:p w14:paraId="25FB7D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、联系电话：18859403662</w:t>
      </w:r>
    </w:p>
    <w:p w14:paraId="3886B0D4">
      <w:pPr>
        <w:widowControl/>
        <w:numPr>
          <w:ilvl w:val="0"/>
          <w:numId w:val="1"/>
        </w:numPr>
        <w:snapToGrid w:val="0"/>
        <w:jc w:val="left"/>
        <w:textAlignment w:val="center"/>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货物清单</w:t>
      </w:r>
    </w:p>
    <w:tbl>
      <w:tblPr>
        <w:tblStyle w:val="4"/>
        <w:tblW w:w="9639" w:type="dxa"/>
        <w:jc w:val="center"/>
        <w:tblLayout w:type="fixed"/>
        <w:tblCellMar>
          <w:top w:w="0" w:type="dxa"/>
          <w:left w:w="108" w:type="dxa"/>
          <w:bottom w:w="0" w:type="dxa"/>
          <w:right w:w="108" w:type="dxa"/>
        </w:tblCellMar>
      </w:tblPr>
      <w:tblGrid>
        <w:gridCol w:w="500"/>
        <w:gridCol w:w="1195"/>
        <w:gridCol w:w="1974"/>
        <w:gridCol w:w="606"/>
        <w:gridCol w:w="975"/>
        <w:gridCol w:w="1095"/>
        <w:gridCol w:w="1249"/>
        <w:gridCol w:w="817"/>
        <w:gridCol w:w="1228"/>
      </w:tblGrid>
      <w:tr w14:paraId="27E5DD43">
        <w:tblPrEx>
          <w:tblCellMar>
            <w:top w:w="0" w:type="dxa"/>
            <w:left w:w="108" w:type="dxa"/>
            <w:bottom w:w="0" w:type="dxa"/>
            <w:right w:w="108" w:type="dxa"/>
          </w:tblCellMar>
        </w:tblPrEx>
        <w:trPr>
          <w:tblHeader/>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C251F">
            <w:pPr>
              <w:widowControl/>
              <w:snapToGrid w:val="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4BF6C">
            <w:pPr>
              <w:widowControl/>
              <w:snapToGrid w:val="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名称</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3F238">
            <w:pPr>
              <w:widowControl/>
              <w:snapToGrid w:val="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规格（mm）</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1F7D5">
            <w:pPr>
              <w:widowControl/>
              <w:snapToGrid w:val="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单位</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748D3">
            <w:pPr>
              <w:widowControl/>
              <w:snapToGrid w:val="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数量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85B17">
            <w:pPr>
              <w:widowControl/>
              <w:snapToGrid w:val="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单价</w:t>
            </w: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F343E">
            <w:pPr>
              <w:widowControl/>
              <w:snapToGrid w:val="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金额</w:t>
            </w: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54C73">
            <w:pPr>
              <w:widowControl/>
              <w:snapToGrid w:val="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备注</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D2570">
            <w:pPr>
              <w:widowControl/>
              <w:snapToGrid w:val="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详细参数</w:t>
            </w:r>
          </w:p>
        </w:tc>
      </w:tr>
      <w:tr w14:paraId="104C5BBA">
        <w:tblPrEx>
          <w:tblCellMar>
            <w:top w:w="0" w:type="dxa"/>
            <w:left w:w="108" w:type="dxa"/>
            <w:bottom w:w="0" w:type="dxa"/>
            <w:right w:w="108" w:type="dxa"/>
          </w:tblCellMar>
        </w:tblPrEx>
        <w:trPr>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BC589">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53DF7">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电动调节阀</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F5F95">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φ315</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AC906">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93579">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6.00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8B687">
            <w:pPr>
              <w:widowControl/>
              <w:snapToGrid w:val="0"/>
              <w:jc w:val="center"/>
              <w:textAlignment w:val="center"/>
              <w:rPr>
                <w:rFonts w:hint="eastAsia" w:ascii="宋体" w:hAnsi="宋体" w:eastAsia="宋体" w:cs="宋体"/>
                <w:color w:val="000000"/>
                <w:sz w:val="24"/>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8ECBA">
            <w:pPr>
              <w:widowControl/>
              <w:snapToGrid w:val="0"/>
              <w:jc w:val="center"/>
              <w:textAlignment w:val="center"/>
              <w:rPr>
                <w:rFonts w:hint="eastAsia" w:ascii="宋体" w:hAnsi="宋体" w:eastAsia="宋体" w:cs="宋体"/>
                <w:color w:val="000000"/>
                <w:sz w:val="24"/>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7C993">
            <w:pPr>
              <w:snapToGrid w:val="0"/>
              <w:jc w:val="center"/>
              <w:rPr>
                <w:rFonts w:hint="eastAsia" w:ascii="宋体" w:hAnsi="宋体" w:eastAsia="宋体" w:cs="宋体"/>
                <w:color w:val="000000"/>
                <w:sz w:val="24"/>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AEDC00">
            <w:pPr>
              <w:widowControl/>
              <w:snapToGrid w:val="0"/>
              <w:jc w:val="center"/>
              <w:textAlignment w:val="center"/>
              <w:rPr>
                <w:rFonts w:hint="eastAsia" w:ascii="宋体" w:hAnsi="宋体" w:eastAsia="宋体" w:cs="宋体"/>
                <w:color w:val="000000"/>
                <w:sz w:val="24"/>
                <w:szCs w:val="21"/>
              </w:rPr>
            </w:pPr>
            <w:r>
              <w:rPr>
                <w:rFonts w:hint="eastAsia" w:ascii="宋体" w:hAnsi="宋体" w:eastAsia="宋体" w:cs="宋体"/>
                <w:color w:val="000000"/>
                <w:kern w:val="0"/>
                <w:sz w:val="24"/>
                <w:szCs w:val="21"/>
                <w:lang w:bidi="ar"/>
              </w:rPr>
              <w:t>详见技术参数部分</w:t>
            </w:r>
          </w:p>
        </w:tc>
      </w:tr>
      <w:tr w14:paraId="5457D960">
        <w:tblPrEx>
          <w:tblCellMar>
            <w:top w:w="0" w:type="dxa"/>
            <w:left w:w="108" w:type="dxa"/>
            <w:bottom w:w="0" w:type="dxa"/>
            <w:right w:w="108" w:type="dxa"/>
          </w:tblCellMar>
        </w:tblPrEx>
        <w:trPr>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BF962">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53894">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电动调节阀</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F5EFF">
            <w:pPr>
              <w:widowControl/>
              <w:snapToGrid w:val="0"/>
              <w:jc w:val="center"/>
              <w:textAlignment w:val="center"/>
              <w:rPr>
                <w:rFonts w:hint="eastAsia" w:ascii="宋体" w:hAnsi="宋体" w:eastAsia="宋体" w:cs="宋体"/>
                <w:color w:val="000000"/>
                <w:sz w:val="24"/>
              </w:rPr>
            </w:pP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A096E">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4AFBE">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4.00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22679">
            <w:pPr>
              <w:widowControl/>
              <w:snapToGrid w:val="0"/>
              <w:jc w:val="center"/>
              <w:textAlignment w:val="center"/>
              <w:rPr>
                <w:rFonts w:hint="eastAsia" w:ascii="宋体" w:hAnsi="宋体" w:eastAsia="宋体" w:cs="宋体"/>
                <w:color w:val="000000"/>
                <w:sz w:val="24"/>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CB994">
            <w:pPr>
              <w:widowControl/>
              <w:snapToGrid w:val="0"/>
              <w:jc w:val="center"/>
              <w:textAlignment w:val="center"/>
              <w:rPr>
                <w:rFonts w:hint="eastAsia" w:ascii="宋体" w:hAnsi="宋体" w:eastAsia="宋体" w:cs="宋体"/>
                <w:color w:val="000000"/>
                <w:sz w:val="24"/>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0B800">
            <w:pPr>
              <w:snapToGrid w:val="0"/>
              <w:jc w:val="center"/>
              <w:rPr>
                <w:rFonts w:hint="eastAsia" w:ascii="宋体" w:hAnsi="宋体" w:eastAsia="宋体" w:cs="宋体"/>
                <w:color w:val="000000"/>
                <w:sz w:val="24"/>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753F15BF">
            <w:pPr>
              <w:widowControl/>
              <w:snapToGrid w:val="0"/>
              <w:jc w:val="center"/>
              <w:textAlignment w:val="center"/>
              <w:rPr>
                <w:rFonts w:hint="eastAsia" w:ascii="宋体" w:hAnsi="宋体" w:eastAsia="宋体" w:cs="宋体"/>
                <w:color w:val="000000"/>
                <w:sz w:val="24"/>
                <w:szCs w:val="21"/>
              </w:rPr>
            </w:pPr>
            <w:r>
              <w:rPr>
                <w:rFonts w:hint="eastAsia" w:ascii="宋体" w:hAnsi="宋体" w:eastAsia="宋体" w:cs="宋体"/>
                <w:color w:val="000000"/>
                <w:kern w:val="0"/>
                <w:sz w:val="24"/>
                <w:szCs w:val="21"/>
                <w:lang w:bidi="ar"/>
              </w:rPr>
              <w:t>详见技术参数部分</w:t>
            </w:r>
          </w:p>
        </w:tc>
      </w:tr>
      <w:tr w14:paraId="440CD37B">
        <w:tblPrEx>
          <w:tblCellMar>
            <w:top w:w="0" w:type="dxa"/>
            <w:left w:w="108" w:type="dxa"/>
            <w:bottom w:w="0" w:type="dxa"/>
            <w:right w:w="108" w:type="dxa"/>
          </w:tblCellMar>
        </w:tblPrEx>
        <w:trPr>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FE463">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6F20D">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通风柜控制面板</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65D37">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可调节角度</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4F0E9">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10C56">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5.00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18456">
            <w:pPr>
              <w:widowControl/>
              <w:snapToGrid w:val="0"/>
              <w:jc w:val="center"/>
              <w:textAlignment w:val="center"/>
              <w:rPr>
                <w:rFonts w:hint="eastAsia" w:ascii="宋体" w:hAnsi="宋体" w:eastAsia="宋体" w:cs="宋体"/>
                <w:color w:val="000000"/>
                <w:sz w:val="24"/>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36B8B">
            <w:pPr>
              <w:widowControl/>
              <w:snapToGrid w:val="0"/>
              <w:jc w:val="center"/>
              <w:textAlignment w:val="center"/>
              <w:rPr>
                <w:rFonts w:hint="eastAsia" w:ascii="宋体" w:hAnsi="宋体" w:eastAsia="宋体" w:cs="宋体"/>
                <w:color w:val="000000"/>
                <w:sz w:val="24"/>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82B8A">
            <w:pPr>
              <w:snapToGrid w:val="0"/>
              <w:jc w:val="center"/>
              <w:rPr>
                <w:rFonts w:hint="eastAsia" w:ascii="宋体" w:hAnsi="宋体" w:eastAsia="宋体" w:cs="宋体"/>
                <w:color w:val="000000"/>
                <w:sz w:val="24"/>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725F914D">
            <w:pPr>
              <w:widowControl/>
              <w:snapToGrid w:val="0"/>
              <w:jc w:val="center"/>
              <w:textAlignment w:val="center"/>
              <w:rPr>
                <w:rFonts w:hint="eastAsia" w:ascii="宋体" w:hAnsi="宋体" w:eastAsia="宋体" w:cs="宋体"/>
                <w:color w:val="000000"/>
                <w:sz w:val="24"/>
                <w:szCs w:val="21"/>
              </w:rPr>
            </w:pPr>
            <w:r>
              <w:rPr>
                <w:rFonts w:hint="eastAsia" w:ascii="宋体" w:hAnsi="宋体" w:eastAsia="宋体" w:cs="宋体"/>
                <w:color w:val="000000"/>
                <w:kern w:val="0"/>
                <w:sz w:val="24"/>
                <w:szCs w:val="21"/>
                <w:lang w:bidi="ar"/>
              </w:rPr>
              <w:t>详见技术参数部分</w:t>
            </w:r>
          </w:p>
        </w:tc>
      </w:tr>
      <w:tr w14:paraId="6A05CFC3">
        <w:tblPrEx>
          <w:tblCellMar>
            <w:top w:w="0" w:type="dxa"/>
            <w:left w:w="108" w:type="dxa"/>
            <w:bottom w:w="0" w:type="dxa"/>
            <w:right w:w="108" w:type="dxa"/>
          </w:tblCellMar>
        </w:tblPrEx>
        <w:trPr>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718DD">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83C74">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单控开关</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5741F">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10A</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5EE41">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44101">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38FB3">
            <w:pPr>
              <w:widowControl/>
              <w:snapToGrid w:val="0"/>
              <w:jc w:val="center"/>
              <w:textAlignment w:val="center"/>
              <w:rPr>
                <w:rFonts w:hint="eastAsia" w:ascii="宋体" w:hAnsi="宋体" w:eastAsia="宋体" w:cs="宋体"/>
                <w:color w:val="000000"/>
                <w:sz w:val="24"/>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2B7C6">
            <w:pPr>
              <w:widowControl/>
              <w:snapToGrid w:val="0"/>
              <w:jc w:val="center"/>
              <w:textAlignment w:val="center"/>
              <w:rPr>
                <w:rFonts w:hint="eastAsia" w:ascii="宋体" w:hAnsi="宋体" w:eastAsia="宋体" w:cs="宋体"/>
                <w:color w:val="000000"/>
                <w:sz w:val="24"/>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2BEB2">
            <w:pPr>
              <w:snapToGrid w:val="0"/>
              <w:jc w:val="center"/>
              <w:rPr>
                <w:rFonts w:hint="eastAsia" w:ascii="宋体" w:hAnsi="宋体" w:eastAsia="宋体" w:cs="宋体"/>
                <w:color w:val="000000"/>
                <w:sz w:val="24"/>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7B919F29">
            <w:pPr>
              <w:widowControl/>
              <w:snapToGrid w:val="0"/>
              <w:jc w:val="center"/>
              <w:textAlignment w:val="center"/>
              <w:rPr>
                <w:rFonts w:hint="eastAsia" w:ascii="宋体" w:hAnsi="宋体" w:eastAsia="宋体" w:cs="宋体"/>
                <w:color w:val="000000"/>
                <w:sz w:val="24"/>
                <w:szCs w:val="21"/>
              </w:rPr>
            </w:pPr>
            <w:r>
              <w:rPr>
                <w:rFonts w:hint="eastAsia" w:ascii="宋体" w:hAnsi="宋体" w:eastAsia="宋体" w:cs="宋体"/>
                <w:color w:val="000000"/>
                <w:kern w:val="0"/>
                <w:sz w:val="24"/>
                <w:szCs w:val="21"/>
                <w:lang w:bidi="ar"/>
              </w:rPr>
              <w:t>国标</w:t>
            </w:r>
          </w:p>
        </w:tc>
      </w:tr>
      <w:tr w14:paraId="21989046">
        <w:tblPrEx>
          <w:tblCellMar>
            <w:top w:w="0" w:type="dxa"/>
            <w:left w:w="108" w:type="dxa"/>
            <w:bottom w:w="0" w:type="dxa"/>
            <w:right w:w="108" w:type="dxa"/>
          </w:tblCellMar>
        </w:tblPrEx>
        <w:trPr>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31A9C">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D5C4B">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信号线</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09CD9">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WDZB1-RYY 4*1.0</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EEF86">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米</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78263">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350.00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5866E">
            <w:pPr>
              <w:widowControl/>
              <w:snapToGrid w:val="0"/>
              <w:jc w:val="center"/>
              <w:textAlignment w:val="center"/>
              <w:rPr>
                <w:rFonts w:hint="eastAsia" w:ascii="宋体" w:hAnsi="宋体" w:eastAsia="宋体" w:cs="宋体"/>
                <w:color w:val="000000"/>
                <w:sz w:val="24"/>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63845">
            <w:pPr>
              <w:widowControl/>
              <w:snapToGrid w:val="0"/>
              <w:jc w:val="center"/>
              <w:textAlignment w:val="center"/>
              <w:rPr>
                <w:rFonts w:hint="eastAsia" w:ascii="宋体" w:hAnsi="宋体" w:eastAsia="宋体" w:cs="宋体"/>
                <w:color w:val="000000"/>
                <w:sz w:val="24"/>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5E22E">
            <w:pPr>
              <w:snapToGrid w:val="0"/>
              <w:jc w:val="center"/>
              <w:rPr>
                <w:rFonts w:hint="eastAsia" w:ascii="宋体" w:hAnsi="宋体" w:eastAsia="宋体" w:cs="宋体"/>
                <w:color w:val="000000"/>
                <w:sz w:val="24"/>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7EF39548">
            <w:pPr>
              <w:widowControl/>
              <w:snapToGrid w:val="0"/>
              <w:jc w:val="center"/>
              <w:textAlignment w:val="center"/>
              <w:rPr>
                <w:rFonts w:hint="eastAsia" w:ascii="宋体" w:hAnsi="宋体" w:eastAsia="宋体" w:cs="宋体"/>
                <w:color w:val="000000"/>
                <w:sz w:val="24"/>
                <w:szCs w:val="21"/>
              </w:rPr>
            </w:pPr>
            <w:r>
              <w:rPr>
                <w:rFonts w:hint="eastAsia" w:ascii="宋体" w:hAnsi="宋体" w:eastAsia="宋体" w:cs="宋体"/>
                <w:color w:val="000000"/>
                <w:kern w:val="0"/>
                <w:sz w:val="24"/>
                <w:szCs w:val="21"/>
                <w:lang w:bidi="ar"/>
              </w:rPr>
              <w:t>国标</w:t>
            </w:r>
          </w:p>
        </w:tc>
      </w:tr>
      <w:tr w14:paraId="04A1B25C">
        <w:tblPrEx>
          <w:tblCellMar>
            <w:top w:w="0" w:type="dxa"/>
            <w:left w:w="108" w:type="dxa"/>
            <w:bottom w:w="0" w:type="dxa"/>
            <w:right w:w="108" w:type="dxa"/>
          </w:tblCellMar>
        </w:tblPrEx>
        <w:trPr>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698D2">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19739">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变频器 4KW</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6F0DC">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1.名称:变频器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2.功能:风机变频调节风速</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3.技术参数：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7.5KW矢量通用型变频器，输入电压：380V(-15%..+10%)</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DA5CD">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662E2">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C51A3">
            <w:pPr>
              <w:widowControl/>
              <w:snapToGrid w:val="0"/>
              <w:jc w:val="center"/>
              <w:textAlignment w:val="center"/>
              <w:rPr>
                <w:rFonts w:hint="eastAsia" w:ascii="宋体" w:hAnsi="宋体" w:eastAsia="宋体" w:cs="宋体"/>
                <w:color w:val="000000"/>
                <w:sz w:val="24"/>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92F7F">
            <w:pPr>
              <w:widowControl/>
              <w:snapToGrid w:val="0"/>
              <w:jc w:val="center"/>
              <w:textAlignment w:val="center"/>
              <w:rPr>
                <w:rFonts w:hint="eastAsia" w:ascii="宋体" w:hAnsi="宋体" w:eastAsia="宋体" w:cs="宋体"/>
                <w:color w:val="000000"/>
                <w:sz w:val="24"/>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328FD">
            <w:pPr>
              <w:widowControl/>
              <w:snapToGrid w:val="0"/>
              <w:jc w:val="center"/>
              <w:textAlignment w:val="center"/>
              <w:rPr>
                <w:rFonts w:hint="eastAsia" w:ascii="宋体" w:hAnsi="宋体" w:eastAsia="宋体" w:cs="宋体"/>
                <w:color w:val="000000"/>
                <w:sz w:val="24"/>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FB52558">
            <w:pPr>
              <w:widowControl/>
              <w:snapToGrid w:val="0"/>
              <w:jc w:val="center"/>
              <w:textAlignment w:val="center"/>
              <w:rPr>
                <w:rFonts w:hint="eastAsia" w:ascii="宋体" w:hAnsi="宋体" w:eastAsia="宋体" w:cs="宋体"/>
                <w:color w:val="000000"/>
                <w:sz w:val="24"/>
                <w:szCs w:val="21"/>
              </w:rPr>
            </w:pPr>
            <w:r>
              <w:rPr>
                <w:rFonts w:hint="eastAsia" w:ascii="宋体" w:hAnsi="宋体" w:eastAsia="宋体" w:cs="宋体"/>
                <w:color w:val="000000"/>
                <w:kern w:val="0"/>
                <w:sz w:val="24"/>
                <w:szCs w:val="21"/>
                <w:lang w:bidi="ar"/>
              </w:rPr>
              <w:t>详见技术参数部分</w:t>
            </w:r>
          </w:p>
        </w:tc>
      </w:tr>
      <w:tr w14:paraId="47CAB7AB">
        <w:tblPrEx>
          <w:tblCellMar>
            <w:top w:w="0" w:type="dxa"/>
            <w:left w:w="108" w:type="dxa"/>
            <w:bottom w:w="0" w:type="dxa"/>
            <w:right w:w="108" w:type="dxa"/>
          </w:tblCellMar>
        </w:tblPrEx>
        <w:trPr>
          <w:trHeight w:val="3391"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4EEBE">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7A8B3">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变频器 2.2KW</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DF630">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1.名称:变频器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2.功能:风机变频调节风速</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3.技术参数：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4KW矢量通用型变频器，输入电压：380V(-15%..+10%)</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00E83">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A17EC">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B7228">
            <w:pPr>
              <w:widowControl/>
              <w:snapToGrid w:val="0"/>
              <w:jc w:val="center"/>
              <w:textAlignment w:val="center"/>
              <w:rPr>
                <w:rFonts w:hint="eastAsia" w:ascii="宋体" w:hAnsi="宋体" w:eastAsia="宋体" w:cs="宋体"/>
                <w:color w:val="000000"/>
                <w:sz w:val="24"/>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A7C3A">
            <w:pPr>
              <w:widowControl/>
              <w:snapToGrid w:val="0"/>
              <w:jc w:val="center"/>
              <w:textAlignment w:val="center"/>
              <w:rPr>
                <w:rFonts w:hint="eastAsia" w:ascii="宋体" w:hAnsi="宋体" w:eastAsia="宋体" w:cs="宋体"/>
                <w:color w:val="000000"/>
                <w:sz w:val="24"/>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2E5D8">
            <w:pPr>
              <w:widowControl/>
              <w:snapToGrid w:val="0"/>
              <w:jc w:val="center"/>
              <w:textAlignment w:val="center"/>
              <w:rPr>
                <w:rFonts w:hint="eastAsia" w:ascii="宋体" w:hAnsi="宋体" w:eastAsia="宋体" w:cs="宋体"/>
                <w:color w:val="000000"/>
                <w:sz w:val="24"/>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BD5F022">
            <w:pPr>
              <w:widowControl/>
              <w:snapToGrid w:val="0"/>
              <w:jc w:val="center"/>
              <w:textAlignment w:val="center"/>
              <w:rPr>
                <w:rFonts w:hint="eastAsia" w:ascii="宋体" w:hAnsi="宋体" w:eastAsia="宋体" w:cs="宋体"/>
                <w:color w:val="000000"/>
                <w:sz w:val="24"/>
                <w:szCs w:val="21"/>
              </w:rPr>
            </w:pPr>
            <w:r>
              <w:rPr>
                <w:rFonts w:hint="eastAsia" w:ascii="宋体" w:hAnsi="宋体" w:eastAsia="宋体" w:cs="宋体"/>
                <w:color w:val="000000"/>
                <w:kern w:val="0"/>
                <w:sz w:val="24"/>
                <w:szCs w:val="21"/>
                <w:lang w:bidi="ar"/>
              </w:rPr>
              <w:t>详见技术参数部分</w:t>
            </w:r>
          </w:p>
        </w:tc>
      </w:tr>
      <w:tr w14:paraId="514CDE3F">
        <w:tblPrEx>
          <w:tblCellMar>
            <w:top w:w="0" w:type="dxa"/>
            <w:left w:w="108" w:type="dxa"/>
            <w:bottom w:w="0" w:type="dxa"/>
            <w:right w:w="108" w:type="dxa"/>
          </w:tblCellMar>
        </w:tblPrEx>
        <w:trPr>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0DF96">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B4CB8">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可编程控制器</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7964F">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1、其他：模拟量输入输出，高精度芯片，可设置12个排风点压力控制设定或频率控制设定。1个RS485通讯接口                                                                              2、电压：AC/DC 24V</w:t>
            </w:r>
          </w:p>
        </w:tc>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204BB">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0BDF4">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E23D3">
            <w:pPr>
              <w:widowControl/>
              <w:snapToGrid w:val="0"/>
              <w:jc w:val="center"/>
              <w:textAlignment w:val="center"/>
              <w:rPr>
                <w:rFonts w:hint="eastAsia" w:ascii="宋体" w:hAnsi="宋体" w:eastAsia="宋体" w:cs="宋体"/>
                <w:color w:val="000000"/>
                <w:sz w:val="24"/>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35CE7">
            <w:pPr>
              <w:widowControl/>
              <w:snapToGrid w:val="0"/>
              <w:jc w:val="center"/>
              <w:textAlignment w:val="center"/>
              <w:rPr>
                <w:rFonts w:hint="eastAsia" w:ascii="宋体" w:hAnsi="宋体" w:eastAsia="宋体" w:cs="宋体"/>
                <w:color w:val="000000"/>
                <w:sz w:val="24"/>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88642">
            <w:pPr>
              <w:widowControl/>
              <w:snapToGrid w:val="0"/>
              <w:jc w:val="center"/>
              <w:textAlignment w:val="center"/>
              <w:rPr>
                <w:rFonts w:hint="eastAsia" w:ascii="宋体" w:hAnsi="宋体" w:eastAsia="宋体" w:cs="宋体"/>
                <w:color w:val="000000"/>
                <w:sz w:val="24"/>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3FDEB7C6">
            <w:pPr>
              <w:widowControl/>
              <w:snapToGrid w:val="0"/>
              <w:jc w:val="center"/>
              <w:textAlignment w:val="center"/>
              <w:rPr>
                <w:rFonts w:hint="eastAsia" w:ascii="宋体" w:hAnsi="宋体" w:eastAsia="宋体" w:cs="宋体"/>
                <w:color w:val="000000"/>
                <w:sz w:val="24"/>
                <w:szCs w:val="21"/>
              </w:rPr>
            </w:pPr>
            <w:r>
              <w:rPr>
                <w:rFonts w:hint="eastAsia" w:ascii="宋体" w:hAnsi="宋体" w:eastAsia="宋体" w:cs="宋体"/>
                <w:color w:val="000000"/>
                <w:kern w:val="0"/>
                <w:sz w:val="24"/>
                <w:szCs w:val="21"/>
                <w:lang w:bidi="ar"/>
              </w:rPr>
              <w:t>详见技术参数部分</w:t>
            </w:r>
          </w:p>
        </w:tc>
      </w:tr>
      <w:tr w14:paraId="43661E0D">
        <w:tblPrEx>
          <w:tblCellMar>
            <w:top w:w="0" w:type="dxa"/>
            <w:left w:w="108" w:type="dxa"/>
            <w:bottom w:w="0" w:type="dxa"/>
            <w:right w:w="108" w:type="dxa"/>
          </w:tblCellMar>
        </w:tblPrEx>
        <w:trPr>
          <w:trHeight w:val="1838"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7DDB2">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6F671">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7寸触摸屏</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BA0DD">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7寸液晶触摸屏，可自由组态编程，柜门安装</w:t>
            </w:r>
          </w:p>
        </w:tc>
        <w:tc>
          <w:tcPr>
            <w:tcW w:w="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5AE6A">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8B7C3">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D6534">
            <w:pPr>
              <w:widowControl/>
              <w:snapToGrid w:val="0"/>
              <w:jc w:val="center"/>
              <w:textAlignment w:val="center"/>
              <w:rPr>
                <w:rFonts w:hint="eastAsia" w:ascii="宋体" w:hAnsi="宋体" w:eastAsia="宋体" w:cs="宋体"/>
                <w:color w:val="000000"/>
                <w:sz w:val="24"/>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5B320">
            <w:pPr>
              <w:widowControl/>
              <w:snapToGrid w:val="0"/>
              <w:jc w:val="center"/>
              <w:textAlignment w:val="center"/>
              <w:rPr>
                <w:rFonts w:hint="eastAsia" w:ascii="宋体" w:hAnsi="宋体" w:eastAsia="宋体" w:cs="宋体"/>
                <w:color w:val="000000"/>
                <w:sz w:val="24"/>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1D291">
            <w:pPr>
              <w:widowControl/>
              <w:snapToGrid w:val="0"/>
              <w:jc w:val="center"/>
              <w:textAlignment w:val="center"/>
              <w:rPr>
                <w:rFonts w:hint="eastAsia" w:ascii="宋体" w:hAnsi="宋体" w:eastAsia="宋体" w:cs="宋体"/>
                <w:color w:val="000000"/>
                <w:sz w:val="24"/>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570DE17">
            <w:pPr>
              <w:widowControl/>
              <w:snapToGrid w:val="0"/>
              <w:jc w:val="center"/>
              <w:textAlignment w:val="center"/>
              <w:rPr>
                <w:rFonts w:hint="eastAsia" w:ascii="宋体" w:hAnsi="宋体" w:eastAsia="宋体" w:cs="宋体"/>
                <w:color w:val="000000"/>
                <w:sz w:val="24"/>
                <w:szCs w:val="21"/>
              </w:rPr>
            </w:pPr>
            <w:r>
              <w:rPr>
                <w:rFonts w:hint="eastAsia" w:ascii="宋体" w:hAnsi="宋体" w:eastAsia="宋体" w:cs="宋体"/>
                <w:color w:val="000000"/>
                <w:kern w:val="0"/>
                <w:sz w:val="24"/>
                <w:szCs w:val="21"/>
                <w:lang w:bidi="ar"/>
              </w:rPr>
              <w:t>详见技术参数部分</w:t>
            </w:r>
          </w:p>
        </w:tc>
      </w:tr>
      <w:tr w14:paraId="184DF0A0">
        <w:tblPrEx>
          <w:tblCellMar>
            <w:top w:w="0" w:type="dxa"/>
            <w:left w:w="108" w:type="dxa"/>
            <w:bottom w:w="0" w:type="dxa"/>
            <w:right w:w="108" w:type="dxa"/>
          </w:tblCellMar>
        </w:tblPrEx>
        <w:trPr>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6EA9B">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20290">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强弱电一体控制柜</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5A26A">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800*600强弱电一体安装，电气器件用正泰，3C认证</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40E2A">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A9E3E">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1ED94">
            <w:pPr>
              <w:widowControl/>
              <w:snapToGrid w:val="0"/>
              <w:jc w:val="center"/>
              <w:textAlignment w:val="center"/>
              <w:rPr>
                <w:rFonts w:hint="eastAsia" w:ascii="宋体" w:hAnsi="宋体" w:eastAsia="宋体" w:cs="宋体"/>
                <w:color w:val="000000"/>
                <w:sz w:val="24"/>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07E29">
            <w:pPr>
              <w:widowControl/>
              <w:snapToGrid w:val="0"/>
              <w:jc w:val="center"/>
              <w:textAlignment w:val="center"/>
              <w:rPr>
                <w:rFonts w:hint="eastAsia" w:ascii="宋体" w:hAnsi="宋体" w:eastAsia="宋体" w:cs="宋体"/>
                <w:color w:val="000000"/>
                <w:sz w:val="24"/>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6308B">
            <w:pPr>
              <w:widowControl/>
              <w:snapToGrid w:val="0"/>
              <w:jc w:val="center"/>
              <w:textAlignment w:val="center"/>
              <w:rPr>
                <w:rFonts w:hint="eastAsia" w:ascii="宋体" w:hAnsi="宋体" w:eastAsia="宋体" w:cs="宋体"/>
                <w:color w:val="000000"/>
                <w:sz w:val="24"/>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2EE6AE04">
            <w:pPr>
              <w:widowControl/>
              <w:snapToGrid w:val="0"/>
              <w:jc w:val="center"/>
              <w:textAlignment w:val="center"/>
              <w:rPr>
                <w:rFonts w:hint="eastAsia" w:ascii="宋体" w:hAnsi="宋体" w:eastAsia="宋体" w:cs="宋体"/>
                <w:color w:val="000000"/>
                <w:sz w:val="24"/>
                <w:szCs w:val="21"/>
              </w:rPr>
            </w:pPr>
            <w:r>
              <w:rPr>
                <w:rFonts w:hint="eastAsia" w:ascii="宋体" w:hAnsi="宋体" w:eastAsia="宋体" w:cs="宋体"/>
                <w:color w:val="000000"/>
                <w:kern w:val="0"/>
                <w:sz w:val="24"/>
                <w:szCs w:val="21"/>
                <w:lang w:bidi="ar"/>
              </w:rPr>
              <w:t>详见技术参数部分</w:t>
            </w:r>
          </w:p>
        </w:tc>
      </w:tr>
      <w:tr w14:paraId="4945F367">
        <w:tblPrEx>
          <w:tblCellMar>
            <w:top w:w="0" w:type="dxa"/>
            <w:left w:w="108" w:type="dxa"/>
            <w:bottom w:w="0" w:type="dxa"/>
            <w:right w:w="108" w:type="dxa"/>
          </w:tblCellMar>
        </w:tblPrEx>
        <w:trPr>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B1D9E">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6CE5C">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喷淋塔清洗</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C2A6D">
            <w:pPr>
              <w:snapToGrid w:val="0"/>
              <w:jc w:val="center"/>
              <w:rPr>
                <w:rFonts w:hint="eastAsia" w:ascii="宋体" w:hAnsi="宋体" w:eastAsia="宋体" w:cs="宋体"/>
                <w:color w:val="000000"/>
                <w:sz w:val="24"/>
              </w:rPr>
            </w:pP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81055">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95E20">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CB837">
            <w:pPr>
              <w:widowControl/>
              <w:snapToGrid w:val="0"/>
              <w:jc w:val="center"/>
              <w:textAlignment w:val="center"/>
              <w:rPr>
                <w:rFonts w:hint="eastAsia" w:ascii="宋体" w:hAnsi="宋体" w:eastAsia="宋体" w:cs="宋体"/>
                <w:color w:val="000000"/>
                <w:sz w:val="24"/>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013DC">
            <w:pPr>
              <w:widowControl/>
              <w:snapToGrid w:val="0"/>
              <w:jc w:val="center"/>
              <w:textAlignment w:val="center"/>
              <w:rPr>
                <w:rFonts w:hint="eastAsia" w:ascii="宋体" w:hAnsi="宋体" w:eastAsia="宋体" w:cs="宋体"/>
                <w:color w:val="000000"/>
                <w:sz w:val="24"/>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60986">
            <w:pPr>
              <w:snapToGrid w:val="0"/>
              <w:jc w:val="center"/>
              <w:rPr>
                <w:rFonts w:hint="eastAsia" w:ascii="宋体" w:hAnsi="宋体" w:eastAsia="宋体" w:cs="宋体"/>
                <w:color w:val="000000"/>
                <w:sz w:val="24"/>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215575FD">
            <w:pPr>
              <w:widowControl/>
              <w:snapToGrid w:val="0"/>
              <w:jc w:val="center"/>
              <w:textAlignment w:val="center"/>
              <w:rPr>
                <w:rFonts w:hint="eastAsia" w:ascii="宋体" w:hAnsi="宋体" w:eastAsia="宋体" w:cs="宋体"/>
                <w:color w:val="000000"/>
                <w:sz w:val="24"/>
                <w:szCs w:val="21"/>
              </w:rPr>
            </w:pPr>
            <w:r>
              <w:rPr>
                <w:rFonts w:hint="eastAsia" w:ascii="宋体" w:hAnsi="宋体" w:eastAsia="宋体" w:cs="宋体"/>
                <w:color w:val="000000"/>
                <w:kern w:val="0"/>
                <w:sz w:val="24"/>
                <w:szCs w:val="21"/>
                <w:lang w:bidi="ar"/>
              </w:rPr>
              <w:t>人工</w:t>
            </w:r>
          </w:p>
        </w:tc>
      </w:tr>
      <w:tr w14:paraId="3B76C99E">
        <w:tblPrEx>
          <w:tblCellMar>
            <w:top w:w="0" w:type="dxa"/>
            <w:left w:w="108" w:type="dxa"/>
            <w:bottom w:w="0" w:type="dxa"/>
            <w:right w:w="108" w:type="dxa"/>
          </w:tblCellMar>
        </w:tblPrEx>
        <w:trPr>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2CD0A">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A0902">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更换滤芯球</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E75F6">
            <w:pPr>
              <w:snapToGrid w:val="0"/>
              <w:jc w:val="center"/>
              <w:rPr>
                <w:rFonts w:hint="eastAsia" w:ascii="宋体" w:hAnsi="宋体" w:eastAsia="宋体" w:cs="宋体"/>
                <w:color w:val="000000"/>
                <w:sz w:val="24"/>
              </w:rPr>
            </w:pP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D9772">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9E91A">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49BA9">
            <w:pPr>
              <w:widowControl/>
              <w:snapToGrid w:val="0"/>
              <w:jc w:val="center"/>
              <w:textAlignment w:val="center"/>
              <w:rPr>
                <w:rFonts w:hint="eastAsia" w:ascii="宋体" w:hAnsi="宋体" w:eastAsia="宋体" w:cs="宋体"/>
                <w:color w:val="000000"/>
                <w:sz w:val="24"/>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B0F10">
            <w:pPr>
              <w:widowControl/>
              <w:snapToGrid w:val="0"/>
              <w:jc w:val="center"/>
              <w:textAlignment w:val="center"/>
              <w:rPr>
                <w:rFonts w:hint="eastAsia" w:ascii="宋体" w:hAnsi="宋体" w:eastAsia="宋体" w:cs="宋体"/>
                <w:color w:val="000000"/>
                <w:sz w:val="24"/>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827D4">
            <w:pPr>
              <w:snapToGrid w:val="0"/>
              <w:jc w:val="center"/>
              <w:rPr>
                <w:rFonts w:hint="eastAsia" w:ascii="宋体" w:hAnsi="宋体" w:eastAsia="宋体" w:cs="宋体"/>
                <w:color w:val="000000"/>
                <w:sz w:val="24"/>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7A0EEC5E">
            <w:pPr>
              <w:widowControl/>
              <w:snapToGrid w:val="0"/>
              <w:jc w:val="center"/>
              <w:textAlignment w:val="center"/>
              <w:rPr>
                <w:rFonts w:hint="eastAsia" w:ascii="宋体" w:hAnsi="宋体" w:eastAsia="宋体" w:cs="宋体"/>
                <w:color w:val="000000"/>
                <w:sz w:val="24"/>
                <w:szCs w:val="21"/>
              </w:rPr>
            </w:pPr>
            <w:r>
              <w:rPr>
                <w:rFonts w:hint="eastAsia" w:ascii="宋体" w:hAnsi="宋体" w:eastAsia="宋体" w:cs="宋体"/>
                <w:color w:val="000000"/>
                <w:kern w:val="0"/>
                <w:sz w:val="24"/>
                <w:szCs w:val="21"/>
                <w:lang w:bidi="ar"/>
              </w:rPr>
              <w:t>人工</w:t>
            </w:r>
          </w:p>
        </w:tc>
      </w:tr>
      <w:tr w14:paraId="4D6BEAA8">
        <w:tblPrEx>
          <w:tblCellMar>
            <w:top w:w="0" w:type="dxa"/>
            <w:left w:w="108" w:type="dxa"/>
            <w:bottom w:w="0" w:type="dxa"/>
            <w:right w:w="108" w:type="dxa"/>
          </w:tblCellMar>
        </w:tblPrEx>
        <w:trPr>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3E0B5">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2F422">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风机软接及配件破损维修</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4548F">
            <w:pPr>
              <w:snapToGrid w:val="0"/>
              <w:jc w:val="center"/>
              <w:rPr>
                <w:rFonts w:hint="eastAsia" w:ascii="宋体" w:hAnsi="宋体" w:eastAsia="宋体" w:cs="宋体"/>
                <w:color w:val="000000"/>
                <w:sz w:val="24"/>
              </w:rPr>
            </w:pP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54C98">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FB3E2">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41BA5">
            <w:pPr>
              <w:widowControl/>
              <w:snapToGrid w:val="0"/>
              <w:jc w:val="center"/>
              <w:textAlignment w:val="center"/>
              <w:rPr>
                <w:rFonts w:hint="eastAsia" w:ascii="宋体" w:hAnsi="宋体" w:eastAsia="宋体" w:cs="宋体"/>
                <w:color w:val="000000"/>
                <w:sz w:val="24"/>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8F759">
            <w:pPr>
              <w:widowControl/>
              <w:snapToGrid w:val="0"/>
              <w:jc w:val="center"/>
              <w:textAlignment w:val="center"/>
              <w:rPr>
                <w:rFonts w:hint="eastAsia" w:ascii="宋体" w:hAnsi="宋体" w:eastAsia="宋体" w:cs="宋体"/>
                <w:color w:val="000000"/>
                <w:sz w:val="24"/>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45E50">
            <w:pPr>
              <w:snapToGrid w:val="0"/>
              <w:jc w:val="center"/>
              <w:rPr>
                <w:rFonts w:hint="eastAsia" w:ascii="宋体" w:hAnsi="宋体" w:eastAsia="宋体" w:cs="宋体"/>
                <w:color w:val="000000"/>
                <w:sz w:val="24"/>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10A312A2">
            <w:pPr>
              <w:widowControl/>
              <w:snapToGrid w:val="0"/>
              <w:jc w:val="center"/>
              <w:textAlignment w:val="center"/>
              <w:rPr>
                <w:rFonts w:hint="eastAsia" w:ascii="宋体" w:hAnsi="宋体" w:eastAsia="宋体" w:cs="宋体"/>
                <w:color w:val="000000"/>
                <w:sz w:val="24"/>
                <w:szCs w:val="21"/>
              </w:rPr>
            </w:pPr>
            <w:r>
              <w:rPr>
                <w:rFonts w:hint="eastAsia" w:ascii="宋体" w:hAnsi="宋体" w:eastAsia="宋体" w:cs="宋体"/>
                <w:color w:val="000000"/>
                <w:kern w:val="0"/>
                <w:sz w:val="24"/>
                <w:szCs w:val="21"/>
                <w:lang w:bidi="ar"/>
              </w:rPr>
              <w:t>人工</w:t>
            </w:r>
          </w:p>
        </w:tc>
      </w:tr>
      <w:tr w14:paraId="20E0B602">
        <w:tblPrEx>
          <w:tblCellMar>
            <w:top w:w="0" w:type="dxa"/>
            <w:left w:w="108" w:type="dxa"/>
            <w:bottom w:w="0" w:type="dxa"/>
            <w:right w:w="108" w:type="dxa"/>
          </w:tblCellMar>
        </w:tblPrEx>
        <w:trPr>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61284">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1FED3">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冷凝水回水排风器</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2FD93">
            <w:pPr>
              <w:snapToGrid w:val="0"/>
              <w:jc w:val="center"/>
              <w:rPr>
                <w:rFonts w:hint="eastAsia" w:ascii="宋体" w:hAnsi="宋体" w:eastAsia="宋体" w:cs="宋体"/>
                <w:color w:val="000000"/>
                <w:sz w:val="24"/>
              </w:rPr>
            </w:pP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662D8">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项</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81DAA">
            <w:pPr>
              <w:widowControl/>
              <w:snapToGrid w:val="0"/>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92C58">
            <w:pPr>
              <w:widowControl/>
              <w:snapToGrid w:val="0"/>
              <w:jc w:val="center"/>
              <w:textAlignment w:val="center"/>
              <w:rPr>
                <w:rFonts w:hint="eastAsia" w:ascii="宋体" w:hAnsi="宋体" w:eastAsia="宋体" w:cs="宋体"/>
                <w:color w:val="000000"/>
                <w:sz w:val="24"/>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04A73">
            <w:pPr>
              <w:widowControl/>
              <w:snapToGrid w:val="0"/>
              <w:jc w:val="center"/>
              <w:textAlignment w:val="center"/>
              <w:rPr>
                <w:rFonts w:hint="eastAsia" w:ascii="宋体" w:hAnsi="宋体" w:eastAsia="宋体" w:cs="宋体"/>
                <w:color w:val="000000"/>
                <w:sz w:val="24"/>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6D287">
            <w:pPr>
              <w:snapToGrid w:val="0"/>
              <w:jc w:val="center"/>
              <w:rPr>
                <w:rFonts w:hint="eastAsia" w:ascii="宋体" w:hAnsi="宋体" w:eastAsia="宋体" w:cs="宋体"/>
                <w:color w:val="000000"/>
                <w:sz w:val="24"/>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2C8E0F9F">
            <w:pPr>
              <w:widowControl/>
              <w:snapToGrid w:val="0"/>
              <w:jc w:val="center"/>
              <w:textAlignment w:val="center"/>
              <w:rPr>
                <w:rFonts w:hint="eastAsia" w:ascii="宋体" w:hAnsi="宋体" w:eastAsia="宋体" w:cs="宋体"/>
                <w:color w:val="000000"/>
                <w:sz w:val="24"/>
                <w:szCs w:val="21"/>
              </w:rPr>
            </w:pPr>
            <w:r>
              <w:rPr>
                <w:rFonts w:hint="eastAsia" w:ascii="宋体" w:hAnsi="宋体" w:eastAsia="宋体" w:cs="宋体"/>
                <w:color w:val="000000"/>
                <w:kern w:val="0"/>
                <w:sz w:val="24"/>
                <w:szCs w:val="21"/>
                <w:lang w:bidi="ar"/>
              </w:rPr>
              <w:t>详见技术参数部分</w:t>
            </w:r>
          </w:p>
        </w:tc>
      </w:tr>
      <w:tr w14:paraId="2C041112">
        <w:tblPrEx>
          <w:tblCellMar>
            <w:top w:w="0" w:type="dxa"/>
            <w:left w:w="108" w:type="dxa"/>
            <w:bottom w:w="0" w:type="dxa"/>
            <w:right w:w="108" w:type="dxa"/>
          </w:tblCellMar>
        </w:tblPrEx>
        <w:trPr>
          <w:trHeight w:val="631" w:hRule="atLeast"/>
          <w:jc w:val="center"/>
        </w:trPr>
        <w:tc>
          <w:tcPr>
            <w:tcW w:w="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039AD">
            <w:pPr>
              <w:widowControl/>
              <w:snapToGrid w:val="0"/>
              <w:jc w:val="center"/>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15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BB090">
            <w:pPr>
              <w:widowControl/>
              <w:snapToGrid w:val="0"/>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实验室台式洗眼器</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3B3D2">
            <w:pPr>
              <w:snapToGrid w:val="0"/>
              <w:jc w:val="center"/>
              <w:rPr>
                <w:rFonts w:hint="eastAsia" w:ascii="宋体" w:hAnsi="宋体" w:eastAsia="宋体" w:cs="宋体"/>
                <w:color w:val="000000"/>
                <w:sz w:val="24"/>
              </w:rPr>
            </w:pP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AD17A">
            <w:pPr>
              <w:widowControl/>
              <w:snapToGrid w:val="0"/>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AC43F">
            <w:pPr>
              <w:widowControl/>
              <w:snapToGrid w:val="0"/>
              <w:jc w:val="center"/>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D85A6">
            <w:pPr>
              <w:widowControl/>
              <w:snapToGrid w:val="0"/>
              <w:jc w:val="center"/>
              <w:textAlignment w:val="center"/>
              <w:rPr>
                <w:rFonts w:hint="eastAsia" w:ascii="宋体" w:hAnsi="宋体" w:eastAsia="宋体" w:cs="宋体"/>
                <w:color w:val="000000"/>
                <w:sz w:val="24"/>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1AF0B">
            <w:pPr>
              <w:widowControl/>
              <w:snapToGrid w:val="0"/>
              <w:jc w:val="center"/>
              <w:textAlignment w:val="center"/>
              <w:rPr>
                <w:rFonts w:hint="eastAsia" w:ascii="宋体" w:hAnsi="宋体" w:eastAsia="宋体" w:cs="宋体"/>
                <w:color w:val="000000"/>
                <w:sz w:val="24"/>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CD41F">
            <w:pPr>
              <w:snapToGrid w:val="0"/>
              <w:jc w:val="center"/>
              <w:rPr>
                <w:rFonts w:hint="eastAsia" w:ascii="宋体" w:hAnsi="宋体" w:eastAsia="宋体" w:cs="宋体"/>
                <w:color w:val="000000"/>
                <w:sz w:val="24"/>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604A72FD">
            <w:pPr>
              <w:widowControl/>
              <w:snapToGrid w:val="0"/>
              <w:jc w:val="center"/>
              <w:textAlignment w:val="center"/>
              <w:rPr>
                <w:rFonts w:hint="eastAsia" w:ascii="宋体" w:hAnsi="宋体" w:eastAsia="宋体" w:cs="宋体"/>
                <w:color w:val="000000"/>
                <w:kern w:val="0"/>
                <w:sz w:val="24"/>
                <w:szCs w:val="21"/>
                <w:lang w:eastAsia="zh-CN" w:bidi="ar"/>
              </w:rPr>
            </w:pPr>
            <w:r>
              <w:rPr>
                <w:rFonts w:hint="eastAsia" w:ascii="宋体" w:hAnsi="宋体" w:eastAsia="宋体" w:cs="宋体"/>
                <w:color w:val="000000"/>
                <w:kern w:val="0"/>
                <w:sz w:val="24"/>
                <w:szCs w:val="21"/>
                <w:lang w:eastAsia="zh-CN" w:bidi="ar"/>
              </w:rPr>
              <w:t>国标</w:t>
            </w:r>
          </w:p>
        </w:tc>
      </w:tr>
      <w:tr w14:paraId="3BD46DE7">
        <w:tblPrEx>
          <w:tblCellMar>
            <w:top w:w="0" w:type="dxa"/>
            <w:left w:w="108" w:type="dxa"/>
            <w:bottom w:w="0" w:type="dxa"/>
            <w:right w:w="108" w:type="dxa"/>
          </w:tblCellMar>
        </w:tblPrEx>
        <w:trPr>
          <w:trHeight w:val="596" w:hRule="atLeast"/>
          <w:jc w:val="center"/>
        </w:trPr>
        <w:tc>
          <w:tcPr>
            <w:tcW w:w="366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A3A4C81">
            <w:pPr>
              <w:widowControl/>
              <w:snapToGrid w:val="0"/>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小计</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33384">
            <w:pPr>
              <w:snapToGrid w:val="0"/>
              <w:jc w:val="center"/>
              <w:rPr>
                <w:rFonts w:hint="eastAsia" w:ascii="宋体" w:hAnsi="宋体" w:eastAsia="宋体" w:cs="宋体"/>
                <w:b/>
                <w:bCs/>
                <w:color w:val="000000"/>
                <w:sz w:val="24"/>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EE1C0">
            <w:pPr>
              <w:snapToGrid w:val="0"/>
              <w:jc w:val="center"/>
              <w:rPr>
                <w:rFonts w:hint="eastAsia" w:ascii="宋体" w:hAnsi="宋体" w:eastAsia="宋体" w:cs="宋体"/>
                <w:b/>
                <w:bCs/>
                <w:color w:val="000000"/>
                <w:sz w:val="24"/>
              </w:rPr>
            </w:pP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6270C">
            <w:pPr>
              <w:snapToGrid w:val="0"/>
              <w:jc w:val="center"/>
              <w:rPr>
                <w:rFonts w:hint="eastAsia" w:ascii="宋体" w:hAnsi="宋体" w:eastAsia="宋体" w:cs="宋体"/>
                <w:b/>
                <w:bCs/>
                <w:color w:val="000000"/>
                <w:sz w:val="24"/>
              </w:rPr>
            </w:pPr>
          </w:p>
        </w:tc>
        <w:tc>
          <w:tcPr>
            <w:tcW w:w="1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10FF3">
            <w:pPr>
              <w:widowControl/>
              <w:snapToGrid w:val="0"/>
              <w:jc w:val="center"/>
              <w:textAlignment w:val="center"/>
              <w:rPr>
                <w:rFonts w:hint="eastAsia" w:ascii="宋体" w:hAnsi="宋体" w:eastAsia="宋体" w:cs="宋体"/>
                <w:b/>
                <w:bCs/>
                <w:color w:val="000000"/>
                <w:sz w:val="24"/>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A2AB9">
            <w:pPr>
              <w:snapToGrid w:val="0"/>
              <w:jc w:val="center"/>
              <w:rPr>
                <w:rFonts w:hint="eastAsia" w:ascii="宋体" w:hAnsi="宋体" w:eastAsia="宋体" w:cs="宋体"/>
                <w:b/>
                <w:bCs/>
                <w:color w:val="000000"/>
                <w:sz w:val="24"/>
              </w:rPr>
            </w:pP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F6A56">
            <w:pPr>
              <w:snapToGrid w:val="0"/>
              <w:jc w:val="center"/>
              <w:rPr>
                <w:rFonts w:hint="eastAsia" w:ascii="宋体" w:hAnsi="宋体" w:eastAsia="宋体" w:cs="宋体"/>
                <w:b/>
                <w:bCs/>
                <w:color w:val="000000"/>
                <w:sz w:val="24"/>
              </w:rPr>
            </w:pPr>
          </w:p>
        </w:tc>
      </w:tr>
    </w:tbl>
    <w:p w14:paraId="62D8F509">
      <w:pPr>
        <w:rPr>
          <w:rFonts w:hint="eastAsia" w:ascii="宋体" w:hAnsi="宋体" w:cs="宋体"/>
          <w:b/>
          <w:sz w:val="32"/>
          <w:szCs w:val="32"/>
        </w:rPr>
      </w:pPr>
    </w:p>
    <w:p w14:paraId="078E1363">
      <w:pPr>
        <w:rPr>
          <w:rFonts w:hint="eastAsia" w:ascii="宋体" w:hAnsi="宋体" w:cs="宋体"/>
          <w:b/>
          <w:sz w:val="32"/>
          <w:szCs w:val="32"/>
        </w:rPr>
      </w:pPr>
      <w:r>
        <w:rPr>
          <w:rFonts w:hint="eastAsia" w:ascii="宋体" w:hAnsi="宋体" w:cs="宋体"/>
          <w:b/>
          <w:sz w:val="32"/>
          <w:szCs w:val="32"/>
          <w:lang w:eastAsia="zh-CN"/>
        </w:rPr>
        <w:t>三</w:t>
      </w:r>
      <w:bookmarkStart w:id="0" w:name="_GoBack"/>
      <w:bookmarkEnd w:id="0"/>
      <w:r>
        <w:rPr>
          <w:rFonts w:hint="eastAsia" w:ascii="宋体" w:hAnsi="宋体" w:cs="宋体"/>
          <w:b/>
          <w:sz w:val="32"/>
          <w:szCs w:val="32"/>
        </w:rPr>
        <w:t>、技术参数要求</w:t>
      </w:r>
    </w:p>
    <w:p w14:paraId="56DD7703">
      <w:pPr>
        <w:spacing w:before="156" w:beforeLines="50" w:after="156" w:afterLines="50"/>
        <w:rPr>
          <w:b/>
          <w:bCs/>
          <w:sz w:val="24"/>
        </w:rPr>
      </w:pPr>
      <w:r>
        <w:rPr>
          <w:rFonts w:hint="eastAsia"/>
          <w:b/>
          <w:bCs/>
          <w:sz w:val="24"/>
        </w:rPr>
        <w:t>（一）、电动调节阀</w:t>
      </w:r>
    </w:p>
    <w:p w14:paraId="3C0F3A89">
      <w:pPr>
        <w:rPr>
          <w:sz w:val="24"/>
        </w:rPr>
      </w:pPr>
      <w:r>
        <w:rPr>
          <w:rFonts w:hint="eastAsia"/>
          <w:sz w:val="24"/>
        </w:rPr>
        <w:t>采用阀体为一体成型的PP阀体。具有双层密闭功能，漏风率符合 《建筑通风风量调节阀》。</w:t>
      </w:r>
    </w:p>
    <w:p w14:paraId="589F13A7">
      <w:pPr>
        <w:numPr>
          <w:ilvl w:val="0"/>
          <w:numId w:val="2"/>
        </w:numPr>
        <w:spacing w:before="156" w:beforeLines="50" w:after="156" w:afterLines="50"/>
        <w:rPr>
          <w:b/>
          <w:bCs/>
          <w:sz w:val="24"/>
        </w:rPr>
      </w:pPr>
      <w:r>
        <w:rPr>
          <w:rFonts w:hint="eastAsia"/>
          <w:b/>
          <w:bCs/>
          <w:sz w:val="24"/>
        </w:rPr>
        <w:t>、通风柜控制面板</w:t>
      </w:r>
    </w:p>
    <w:p w14:paraId="2E4CFE40">
      <w:pPr>
        <w:rPr>
          <w:sz w:val="24"/>
        </w:rPr>
      </w:pPr>
      <w:r>
        <w:rPr>
          <w:rFonts w:hint="eastAsia"/>
          <w:sz w:val="24"/>
        </w:rPr>
        <w:t>1.液晶触摸显示面板，电容屏，并能进行相关参数设置。</w:t>
      </w:r>
    </w:p>
    <w:p w14:paraId="48DA865E">
      <w:pPr>
        <w:rPr>
          <w:sz w:val="24"/>
        </w:rPr>
      </w:pPr>
      <w:r>
        <w:rPr>
          <w:rFonts w:hint="eastAsia"/>
          <w:sz w:val="24"/>
        </w:rPr>
        <w:t>2.所有参数均可就地设置，液晶显示屏应有调整相应指示，且进入界面应设置密码保护避免误操作。</w:t>
      </w:r>
    </w:p>
    <w:p w14:paraId="6130B53F">
      <w:pPr>
        <w:rPr>
          <w:sz w:val="24"/>
        </w:rPr>
      </w:pPr>
      <w:r>
        <w:rPr>
          <w:rFonts w:hint="eastAsia"/>
          <w:sz w:val="24"/>
        </w:rPr>
        <w:t>3.具备紧急排风按键，紧急情况下，通过此按键实现最大排风操作。</w:t>
      </w:r>
    </w:p>
    <w:p w14:paraId="1FC00E21">
      <w:pPr>
        <w:numPr>
          <w:ilvl w:val="0"/>
          <w:numId w:val="2"/>
        </w:numPr>
        <w:spacing w:before="156" w:beforeLines="50" w:after="156" w:afterLines="50"/>
        <w:rPr>
          <w:b/>
          <w:bCs/>
          <w:sz w:val="24"/>
        </w:rPr>
      </w:pPr>
      <w:r>
        <w:rPr>
          <w:rFonts w:hint="eastAsia"/>
          <w:b/>
          <w:bCs/>
          <w:sz w:val="24"/>
        </w:rPr>
        <w:t>、变频器</w:t>
      </w:r>
    </w:p>
    <w:p w14:paraId="0D30ACD3">
      <w:pPr>
        <w:rPr>
          <w:sz w:val="24"/>
        </w:rPr>
      </w:pPr>
      <w:r>
        <w:rPr>
          <w:rFonts w:hint="eastAsia"/>
          <w:sz w:val="24"/>
        </w:rPr>
        <w:t>采用正弦波PWM控制方式的变频器，低速额定转矩输出，超静音稳定运行，内置PID功能可以方便地实现PID闭环控制，也可以采用数字化可编程方式运行，通过RS-485计算机网络接口及监控运行软件，可方便实现计算机的联网运行，修改变频器的功能参数，控制变频器启动停止，监视其运行状态，实现实时保护，高可靠运行，并显示简明的故障诊断信息，帮助用户确定故障原因节能运行可以最大限度地提高电机功率因数和电机效率。</w:t>
      </w:r>
    </w:p>
    <w:p w14:paraId="78F83927">
      <w:pPr>
        <w:numPr>
          <w:ilvl w:val="0"/>
          <w:numId w:val="2"/>
        </w:numPr>
        <w:spacing w:before="156" w:beforeLines="50" w:after="156" w:afterLines="50"/>
        <w:rPr>
          <w:b/>
          <w:bCs/>
          <w:sz w:val="24"/>
        </w:rPr>
      </w:pPr>
      <w:r>
        <w:rPr>
          <w:rFonts w:hint="eastAsia"/>
          <w:b/>
          <w:bCs/>
          <w:sz w:val="24"/>
        </w:rPr>
        <w:t>、可编程控制器</w:t>
      </w:r>
    </w:p>
    <w:p w14:paraId="46441337">
      <w:pPr>
        <w:rPr>
          <w:sz w:val="24"/>
        </w:rPr>
      </w:pPr>
      <w:r>
        <w:rPr>
          <w:rFonts w:hint="eastAsia"/>
          <w:sz w:val="24"/>
        </w:rPr>
        <w:t>1.接收静压传感器信号，并以此控制调节风机变频运行；</w:t>
      </w:r>
    </w:p>
    <w:p w14:paraId="6B3C5E56">
      <w:pPr>
        <w:rPr>
          <w:sz w:val="24"/>
        </w:rPr>
      </w:pPr>
      <w:r>
        <w:rPr>
          <w:rFonts w:hint="eastAsia"/>
          <w:sz w:val="24"/>
        </w:rPr>
        <w:t>2.可接收采集设备运行状态、启停控制、故障报警等；</w:t>
      </w:r>
    </w:p>
    <w:p w14:paraId="0DFFCFB5">
      <w:pPr>
        <w:rPr>
          <w:sz w:val="24"/>
        </w:rPr>
      </w:pPr>
      <w:r>
        <w:rPr>
          <w:rFonts w:hint="eastAsia"/>
          <w:sz w:val="24"/>
        </w:rPr>
        <w:t>3.控制层支持以太网通讯标准。具有以太网10/100M自适应端口（可外接网络接口转换设备），1个RS485端口、1个RS232端口；现场层可以支持Modbus通讯标准,可方便连接各种标书内规定的带Modbus通讯接口设备；</w:t>
      </w:r>
    </w:p>
    <w:p w14:paraId="3184466A">
      <w:pPr>
        <w:rPr>
          <w:sz w:val="24"/>
        </w:rPr>
      </w:pPr>
      <w:r>
        <w:rPr>
          <w:rFonts w:hint="eastAsia"/>
          <w:sz w:val="24"/>
        </w:rPr>
        <w:t>4.支持扩展模块（扩展模块类型可任意组合），扩展模块与控制器采用Modbus总线连接，通信速率≥38K；</w:t>
      </w:r>
    </w:p>
    <w:p w14:paraId="0A185730">
      <w:pPr>
        <w:rPr>
          <w:sz w:val="24"/>
        </w:rPr>
      </w:pPr>
      <w:r>
        <w:rPr>
          <w:rFonts w:hint="eastAsia"/>
          <w:sz w:val="24"/>
        </w:rPr>
        <w:t>5.可以不依赖系统主机的支持，即使当主机或通讯网络故障时，现场照样可以实现点到点的控制。独立完成各种简单或复杂的PID调节（如补偿调节,前馈调节,串级调节等），逻辑控制，时间程序控制，浮点或步进控制,自适应控制以及各种记录,数据运算处理等功能。内置各种节能控制管理程序。也可由系统主机全面进行监控管理,实现“集散型”管理方式。具有独立的通讯模块，AI输入模块可支持多种类型的模拟量输入，如铂电阻、镍电阻、热敏电阻等电阻性输入，0～10VDC，2～10VDC，4～20mA DC等标准信号输入。DI输入模块支持常开及常闭无源节点输入。模拟量输入点可兼作数字量输入点；</w:t>
      </w:r>
    </w:p>
    <w:p w14:paraId="085A0919">
      <w:pPr>
        <w:rPr>
          <w:sz w:val="24"/>
        </w:rPr>
      </w:pPr>
      <w:r>
        <w:rPr>
          <w:rFonts w:hint="eastAsia"/>
          <w:sz w:val="24"/>
        </w:rPr>
        <w:t>6.PID参数值可在系统运行后自动重调到最佳组合,不需人工调整；</w:t>
      </w:r>
    </w:p>
    <w:p w14:paraId="52BE9E19">
      <w:pPr>
        <w:rPr>
          <w:sz w:val="24"/>
        </w:rPr>
      </w:pPr>
      <w:r>
        <w:rPr>
          <w:rFonts w:hint="eastAsia"/>
          <w:sz w:val="24"/>
        </w:rPr>
        <w:t>7.每一个控制器（箱）中，各种类型的输入输出点均不能用足，都必须留出15%以上的空置点（最少有1点），以便今后扩充；</w:t>
      </w:r>
    </w:p>
    <w:p w14:paraId="099108AA">
      <w:pPr>
        <w:rPr>
          <w:sz w:val="24"/>
        </w:rPr>
      </w:pPr>
      <w:r>
        <w:rPr>
          <w:rFonts w:hint="eastAsia"/>
          <w:sz w:val="24"/>
        </w:rPr>
        <w:t>8.每个控制器至少具备5DI/2DO/2AI/1AO；</w:t>
      </w:r>
    </w:p>
    <w:p w14:paraId="226C9E74">
      <w:pPr>
        <w:rPr>
          <w:sz w:val="24"/>
        </w:rPr>
      </w:pPr>
      <w:r>
        <w:rPr>
          <w:rFonts w:hint="eastAsia"/>
          <w:sz w:val="24"/>
        </w:rPr>
        <w:t>9.控制器上的通讯接口，可方便使用手持设备对控制器进行现场操作、设定和诊断；</w:t>
      </w:r>
    </w:p>
    <w:p w14:paraId="10044EBC">
      <w:pPr>
        <w:rPr>
          <w:sz w:val="24"/>
        </w:rPr>
      </w:pPr>
      <w:r>
        <w:rPr>
          <w:rFonts w:hint="eastAsia"/>
          <w:sz w:val="24"/>
        </w:rPr>
        <w:t>10.模块电源AC24V±15％；</w:t>
      </w:r>
    </w:p>
    <w:p w14:paraId="52012981">
      <w:pPr>
        <w:rPr>
          <w:sz w:val="24"/>
        </w:rPr>
      </w:pPr>
      <w:r>
        <w:rPr>
          <w:rFonts w:hint="eastAsia"/>
          <w:sz w:val="24"/>
        </w:rPr>
        <w:t>11.工作环境：温度-20~70℃，湿度10~90％；</w:t>
      </w:r>
    </w:p>
    <w:p w14:paraId="723A6373">
      <w:pPr>
        <w:rPr>
          <w:sz w:val="24"/>
        </w:rPr>
      </w:pPr>
      <w:r>
        <w:rPr>
          <w:rFonts w:hint="eastAsia"/>
          <w:sz w:val="24"/>
        </w:rPr>
        <w:t>12.防护等级≥IP20；</w:t>
      </w:r>
    </w:p>
    <w:p w14:paraId="011967C7">
      <w:pPr>
        <w:rPr>
          <w:sz w:val="24"/>
        </w:rPr>
      </w:pPr>
      <w:r>
        <w:rPr>
          <w:rFonts w:hint="eastAsia"/>
          <w:sz w:val="24"/>
        </w:rPr>
        <w:t>13.Modbus TCP/485通信网络 10M/100M自动调节。</w:t>
      </w:r>
    </w:p>
    <w:p w14:paraId="19D88802">
      <w:pPr>
        <w:numPr>
          <w:ilvl w:val="0"/>
          <w:numId w:val="2"/>
        </w:numPr>
        <w:spacing w:before="156" w:beforeLines="50" w:after="156" w:afterLines="50"/>
        <w:rPr>
          <w:b/>
          <w:bCs/>
          <w:sz w:val="24"/>
        </w:rPr>
      </w:pPr>
      <w:r>
        <w:rPr>
          <w:rFonts w:hint="eastAsia"/>
          <w:b/>
          <w:bCs/>
          <w:sz w:val="24"/>
        </w:rPr>
        <w:t>、7寸触摸屏</w:t>
      </w:r>
    </w:p>
    <w:p w14:paraId="4A6F1FAA">
      <w:pPr>
        <w:rPr>
          <w:sz w:val="24"/>
        </w:rPr>
      </w:pPr>
      <w:r>
        <w:rPr>
          <w:rFonts w:hint="eastAsia"/>
          <w:sz w:val="24"/>
        </w:rPr>
        <w:t>可实时显示当前排风与新风系统的压力值及所有设置参数，所有参数均可就地处理，应有调整相应指示，变频器的运行状态显示。</w:t>
      </w:r>
    </w:p>
    <w:p w14:paraId="5135AFF6">
      <w:pPr>
        <w:numPr>
          <w:ilvl w:val="0"/>
          <w:numId w:val="2"/>
        </w:numPr>
        <w:spacing w:before="156" w:beforeLines="50" w:after="156" w:afterLines="50"/>
        <w:rPr>
          <w:b/>
          <w:bCs/>
          <w:sz w:val="24"/>
        </w:rPr>
      </w:pPr>
      <w:r>
        <w:rPr>
          <w:rFonts w:hint="eastAsia"/>
          <w:b/>
          <w:bCs/>
          <w:sz w:val="24"/>
        </w:rPr>
        <w:t>、强弱电一体控制柜</w:t>
      </w:r>
    </w:p>
    <w:p w14:paraId="63BC447B">
      <w:pPr>
        <w:rPr>
          <w:sz w:val="24"/>
        </w:rPr>
      </w:pPr>
      <w:r>
        <w:rPr>
          <w:rFonts w:hint="eastAsia"/>
          <w:sz w:val="24"/>
        </w:rPr>
        <w:t>1.排风VAV变风量变频控制：采用定静压控制方法，通过控制主管道压力损失1/3处静压值，保持该点静压值在设定值，并以此为基准点变频调节风机运转。每台变频排风机设置一套静压控制器。</w:t>
      </w:r>
    </w:p>
    <w:p w14:paraId="0431BDEC">
      <w:pPr>
        <w:rPr>
          <w:sz w:val="24"/>
        </w:rPr>
      </w:pPr>
      <w:r>
        <w:rPr>
          <w:rFonts w:hint="eastAsia"/>
          <w:sz w:val="24"/>
        </w:rPr>
        <w:t>2.系统具有以下功能特性：</w:t>
      </w:r>
    </w:p>
    <w:p w14:paraId="2B13473C">
      <w:pPr>
        <w:rPr>
          <w:sz w:val="24"/>
        </w:rPr>
      </w:pPr>
      <w:r>
        <w:rPr>
          <w:rFonts w:hint="eastAsia"/>
          <w:sz w:val="24"/>
        </w:rPr>
        <w:t>a.自动调节风机的转速以保证测量点的静压稳定不变；</w:t>
      </w:r>
    </w:p>
    <w:p w14:paraId="51E1EA1B">
      <w:pPr>
        <w:rPr>
          <w:sz w:val="24"/>
        </w:rPr>
      </w:pPr>
      <w:r>
        <w:rPr>
          <w:rFonts w:hint="eastAsia"/>
          <w:sz w:val="24"/>
        </w:rPr>
        <w:t>b.直接测量并数字显示或上传当前管道内的静压值；</w:t>
      </w:r>
    </w:p>
    <w:p w14:paraId="1D93410F">
      <w:pPr>
        <w:rPr>
          <w:sz w:val="24"/>
        </w:rPr>
      </w:pPr>
      <w:r>
        <w:rPr>
          <w:rFonts w:hint="eastAsia"/>
          <w:sz w:val="24"/>
        </w:rPr>
        <w:t>c.不正常情况下，光显报警；</w:t>
      </w:r>
    </w:p>
    <w:p w14:paraId="23FAFDBF">
      <w:pPr>
        <w:rPr>
          <w:sz w:val="24"/>
        </w:rPr>
      </w:pPr>
      <w:r>
        <w:rPr>
          <w:rFonts w:hint="eastAsia"/>
          <w:sz w:val="24"/>
        </w:rPr>
        <w:t>d.就地键盘操作及功能显示屏；</w:t>
      </w:r>
    </w:p>
    <w:p w14:paraId="06CC71AA">
      <w:pPr>
        <w:rPr>
          <w:sz w:val="24"/>
        </w:rPr>
      </w:pPr>
      <w:r>
        <w:rPr>
          <w:rFonts w:hint="eastAsia"/>
          <w:sz w:val="24"/>
        </w:rPr>
        <w:t>e.面板显示管道内的压力变化；</w:t>
      </w:r>
    </w:p>
    <w:p w14:paraId="4C6FA9D9">
      <w:pPr>
        <w:rPr>
          <w:sz w:val="24"/>
        </w:rPr>
      </w:pPr>
      <w:r>
        <w:rPr>
          <w:rFonts w:hint="eastAsia"/>
          <w:sz w:val="24"/>
        </w:rPr>
        <w:t>h.支持就地控制与远程监控功能，所有风机状态参数上传至kilab；</w:t>
      </w:r>
    </w:p>
    <w:p w14:paraId="1FCFC275">
      <w:pPr>
        <w:rPr>
          <w:sz w:val="24"/>
        </w:rPr>
      </w:pPr>
      <w:r>
        <w:rPr>
          <w:rFonts w:hint="eastAsia"/>
          <w:sz w:val="24"/>
        </w:rPr>
        <w:t>▲实验室通风系统控制柜根据GB/T 7251.2-2023标准，其中提升绝缘材料耐受，内部电效应引起的非正常发热和着火的验证标志，成套设备的防护等级(IP40)，电气间隙和爬电距离，电击防护和保护电路完整性 ，开关器件和元件的组合，内部电路和连接，外接导线端子达到符合标准；外壳、螺钉、门锁耐腐蚀性(严酷试验A)符合标准。</w:t>
      </w:r>
    </w:p>
    <w:p w14:paraId="78B6328A">
      <w:pPr>
        <w:rPr>
          <w:sz w:val="24"/>
        </w:rPr>
      </w:pPr>
      <w:r>
        <w:rPr>
          <w:rFonts w:hint="eastAsia"/>
          <w:sz w:val="24"/>
        </w:rPr>
        <w:t>产品要求：</w:t>
      </w:r>
    </w:p>
    <w:p w14:paraId="5ED23CBE">
      <w:pPr>
        <w:rPr>
          <w:sz w:val="24"/>
        </w:rPr>
      </w:pPr>
      <w:r>
        <w:rPr>
          <w:rFonts w:hint="eastAsia"/>
          <w:sz w:val="24"/>
        </w:rPr>
        <w:t>（1）管道压力传感器</w:t>
      </w:r>
    </w:p>
    <w:p w14:paraId="6BB6C6F5">
      <w:pPr>
        <w:rPr>
          <w:sz w:val="24"/>
        </w:rPr>
      </w:pPr>
      <w:r>
        <w:rPr>
          <w:rFonts w:hint="eastAsia"/>
          <w:sz w:val="24"/>
        </w:rPr>
        <w:t>两线制：0-5VDC,0～10VDC 或4～20MA 的高电平输出，供电电源：24V DC精度±0.5%，静态精度在常温下为1%FS，温度补偿范围是-18～+65℃,在温度补偿范围外的热漂移小于+0.06%FS/℃;量程：0～1500Pa/;介质：适用于空气或非导电气体。</w:t>
      </w:r>
    </w:p>
    <w:p w14:paraId="5247D1DA">
      <w:pPr>
        <w:rPr>
          <w:sz w:val="24"/>
        </w:rPr>
      </w:pPr>
      <w:r>
        <w:rPr>
          <w:rFonts w:hint="eastAsia"/>
          <w:sz w:val="24"/>
        </w:rPr>
        <w:t>（2）可编程控制器</w:t>
      </w:r>
    </w:p>
    <w:p w14:paraId="73AD006F">
      <w:pPr>
        <w:rPr>
          <w:sz w:val="24"/>
        </w:rPr>
      </w:pPr>
      <w:r>
        <w:rPr>
          <w:rFonts w:hint="eastAsia"/>
          <w:sz w:val="24"/>
        </w:rPr>
        <w:t>a.接收静压传感器信号，并以此控制调节风机变频运行；</w:t>
      </w:r>
    </w:p>
    <w:p w14:paraId="5365DAC7">
      <w:pPr>
        <w:rPr>
          <w:sz w:val="24"/>
        </w:rPr>
      </w:pPr>
      <w:r>
        <w:rPr>
          <w:rFonts w:hint="eastAsia"/>
          <w:sz w:val="24"/>
        </w:rPr>
        <w:t>b.可接收采集设备运行状态、启停控制、故障报警等；</w:t>
      </w:r>
    </w:p>
    <w:p w14:paraId="689906EE">
      <w:pPr>
        <w:rPr>
          <w:sz w:val="24"/>
        </w:rPr>
      </w:pPr>
      <w:r>
        <w:rPr>
          <w:rFonts w:hint="eastAsia"/>
          <w:sz w:val="24"/>
        </w:rPr>
        <w:t>c.控制层支持以太网通讯标准。具有以太网10/100M自适应端口（可外接网络接口转换设备），1个RS485端口、1个RS232端口；现场层可以支持Modbus通讯标准,可方便连接各种标书内规定的带Modbus通讯接口设备；</w:t>
      </w:r>
    </w:p>
    <w:p w14:paraId="3B2066D4">
      <w:pPr>
        <w:rPr>
          <w:sz w:val="24"/>
        </w:rPr>
      </w:pPr>
      <w:r>
        <w:rPr>
          <w:rFonts w:hint="eastAsia"/>
          <w:sz w:val="24"/>
        </w:rPr>
        <w:t>d.支持扩展模块（扩展模块类型可任意组合），扩展模块与控制器采用Modbus总线连接，通信速率≥38K；</w:t>
      </w:r>
    </w:p>
    <w:p w14:paraId="569312D8">
      <w:pPr>
        <w:rPr>
          <w:sz w:val="24"/>
        </w:rPr>
      </w:pPr>
      <w:r>
        <w:rPr>
          <w:rFonts w:hint="eastAsia"/>
          <w:sz w:val="24"/>
        </w:rPr>
        <w:t>e.可以不依赖系统主机的支持，即使当主机或通讯网络故障时，现场照样可以实现点到点的控制。独立完成各种简单或复杂的PID调节（如补偿调节,前馈调节,串级调节等），逻辑控制，时间程序控制，浮点或步进控制,自适应控制以及各种记录,数据运算处理等功能。内置各种节能控制管理程序。也可由系统主机全面进行监控管理,实现“集散型”管理方式。具有独立的通讯模块，AI输入模块可支持多种类型的模拟量输入，如铂电阻、镍电阻、热敏电阻等电阻性输入，0～10VDC，2～10VDC，4～20mA DC等标准信号输入。DI输入模块支持常开及常闭无源节点输入。模拟量输入点可兼作数字量输入点；</w:t>
      </w:r>
    </w:p>
    <w:p w14:paraId="70317298">
      <w:pPr>
        <w:rPr>
          <w:sz w:val="24"/>
        </w:rPr>
      </w:pPr>
      <w:r>
        <w:rPr>
          <w:rFonts w:hint="eastAsia"/>
          <w:sz w:val="24"/>
        </w:rPr>
        <w:t>f.PID参数值可在系统运行后自动重调到最佳组合,不需人工调整；</w:t>
      </w:r>
    </w:p>
    <w:p w14:paraId="5CA92ED5">
      <w:pPr>
        <w:rPr>
          <w:sz w:val="24"/>
        </w:rPr>
      </w:pPr>
      <w:r>
        <w:rPr>
          <w:rFonts w:hint="eastAsia"/>
          <w:sz w:val="24"/>
        </w:rPr>
        <w:t>g.每一个控制器（箱）中，各种类型的输入输出点均不能用足，都必须留出15%以上的空置点（最少有1点），以便今后扩充；</w:t>
      </w:r>
    </w:p>
    <w:p w14:paraId="77EA7FF1">
      <w:pPr>
        <w:rPr>
          <w:sz w:val="24"/>
        </w:rPr>
      </w:pPr>
      <w:r>
        <w:rPr>
          <w:rFonts w:hint="eastAsia"/>
          <w:sz w:val="24"/>
        </w:rPr>
        <w:t>h.每个控制器至少具备5DI/2DO/2AI/1AO；</w:t>
      </w:r>
    </w:p>
    <w:p w14:paraId="0DF67F62">
      <w:pPr>
        <w:rPr>
          <w:sz w:val="24"/>
        </w:rPr>
      </w:pPr>
      <w:r>
        <w:rPr>
          <w:rFonts w:hint="eastAsia"/>
          <w:sz w:val="24"/>
        </w:rPr>
        <w:t>i.控制器上的通讯接口，可方便使用手持设备对控制器进行现场操作、设定和诊断；</w:t>
      </w:r>
    </w:p>
    <w:p w14:paraId="06A2CFD3">
      <w:pPr>
        <w:rPr>
          <w:sz w:val="24"/>
        </w:rPr>
      </w:pPr>
      <w:r>
        <w:rPr>
          <w:rFonts w:hint="eastAsia"/>
          <w:sz w:val="24"/>
        </w:rPr>
        <w:t>j.模块电源AC24V±15％；</w:t>
      </w:r>
    </w:p>
    <w:p w14:paraId="6FE12E48">
      <w:pPr>
        <w:rPr>
          <w:sz w:val="24"/>
        </w:rPr>
      </w:pPr>
      <w:r>
        <w:rPr>
          <w:rFonts w:hint="eastAsia"/>
          <w:sz w:val="24"/>
        </w:rPr>
        <w:t>k.工作环境：温度-20~70℃，湿度10~90％；</w:t>
      </w:r>
    </w:p>
    <w:p w14:paraId="100723A3">
      <w:pPr>
        <w:rPr>
          <w:sz w:val="24"/>
        </w:rPr>
      </w:pPr>
      <w:r>
        <w:rPr>
          <w:rFonts w:hint="eastAsia"/>
          <w:sz w:val="24"/>
        </w:rPr>
        <w:t>l.防护等级≥IP20；</w:t>
      </w:r>
    </w:p>
    <w:p w14:paraId="2E6D6151">
      <w:pPr>
        <w:rPr>
          <w:sz w:val="24"/>
        </w:rPr>
      </w:pPr>
      <w:r>
        <w:rPr>
          <w:rFonts w:hint="eastAsia"/>
          <w:sz w:val="24"/>
        </w:rPr>
        <w:t>m.Modbus TCP/485通信网络 10M/100M自动调节。</w:t>
      </w:r>
    </w:p>
    <w:p w14:paraId="70FE404C">
      <w:pPr>
        <w:rPr>
          <w:sz w:val="24"/>
        </w:rPr>
      </w:pPr>
      <w:r>
        <w:rPr>
          <w:rFonts w:hint="eastAsia"/>
          <w:sz w:val="24"/>
        </w:rPr>
        <w:t>（3）变频器</w:t>
      </w:r>
    </w:p>
    <w:p w14:paraId="5F8D1CD9">
      <w:pPr>
        <w:rPr>
          <w:sz w:val="24"/>
        </w:rPr>
      </w:pPr>
      <w:r>
        <w:rPr>
          <w:rFonts w:hint="eastAsia"/>
          <w:sz w:val="24"/>
        </w:rPr>
        <w:t>采用正弦波PWM控制方式的变频器，低速额定转矩输出，超静音稳定运行，内置PID功能可以方便地实现PID闭环控制，也可以采用数字化可编程方式运行，通过RS-485计算机网络接口及监控运行软件，可方便实现计算机的联网运行，修改变频器的功能参数，控制变频器启动停止，监视其运行状态，实现实时保护，高可靠运行，并显示简明的故障诊断信息，帮助用户确定故障原因节能运行可以最大限度地提高电机功率因数和电机效率。</w:t>
      </w:r>
    </w:p>
    <w:p w14:paraId="64726088">
      <w:pPr>
        <w:numPr>
          <w:ilvl w:val="0"/>
          <w:numId w:val="2"/>
        </w:numPr>
        <w:spacing w:before="156" w:beforeLines="50" w:after="156" w:afterLines="50"/>
        <w:rPr>
          <w:b/>
          <w:bCs/>
          <w:sz w:val="24"/>
        </w:rPr>
      </w:pPr>
      <w:r>
        <w:rPr>
          <w:rFonts w:hint="eastAsia"/>
          <w:b/>
          <w:bCs/>
          <w:sz w:val="24"/>
        </w:rPr>
        <w:t>、冷凝水回水排风器</w:t>
      </w:r>
    </w:p>
    <w:p w14:paraId="6A408EC9">
      <w:pPr>
        <w:rPr>
          <w:sz w:val="24"/>
        </w:rPr>
      </w:pPr>
      <w:r>
        <w:rPr>
          <w:rFonts w:hint="eastAsia"/>
          <w:sz w:val="24"/>
        </w:rPr>
        <w:t>1、结构：主材应采用304不锈钢材料，主要由气流调节阀、风速感应监控器、吸风口、冷凝水导流口等部分组成。</w:t>
      </w:r>
    </w:p>
    <w:p w14:paraId="5DABC6B6">
      <w:pPr>
        <w:rPr>
          <w:sz w:val="24"/>
        </w:rPr>
      </w:pPr>
      <w:r>
        <w:rPr>
          <w:rFonts w:hint="eastAsia"/>
          <w:sz w:val="24"/>
        </w:rPr>
        <w:t>★2、a.产品符合GB/T10125-2021的24h盐雾测试要求：表面无明显锈蚀;b.产品符合GB/T 20878-2024化学分析标准：C≤0.08、Si≤1.00、Mn≤2.00、P≤0.045、S≤0.030、Cr：18.00-20.00、Ni：8.00-11.00的要求。</w:t>
      </w:r>
      <w:r>
        <w:rPr>
          <w:rFonts w:hint="eastAsia"/>
          <w:b/>
          <w:bCs/>
          <w:sz w:val="24"/>
        </w:rPr>
        <w:t>提供相应检测报告。</w:t>
      </w:r>
    </w:p>
    <w:p w14:paraId="1D5F29DD">
      <w:pPr>
        <w:rPr>
          <w:sz w:val="24"/>
        </w:rPr>
      </w:pPr>
      <w:r>
        <w:rPr>
          <w:rFonts w:hint="eastAsia"/>
          <w:sz w:val="24"/>
        </w:rPr>
        <w:t>3、材质：风管主体应采用不锈钢制作直径为DN160/200 mm；在导风管上配有蝶形调节阀，开启度可以0度~180度，可任意调节风量。</w:t>
      </w:r>
    </w:p>
    <w:p w14:paraId="195DBFB7">
      <w:pPr>
        <w:rPr>
          <w:sz w:val="24"/>
        </w:rPr>
      </w:pPr>
      <w:r>
        <w:rPr>
          <w:rFonts w:hint="eastAsia"/>
          <w:sz w:val="24"/>
        </w:rPr>
        <w:t>4、风口：采用多孔洞排风，同时满足不同设备的排风需求，为保护仪器使用安全，避免冷凝水倒灌进入到仪器，冷凝水排风器的排水量不低于3L/min；在罩底水位上方设有风压平衡孔，以保证冷凝水顺利排空。</w:t>
      </w:r>
    </w:p>
    <w:p w14:paraId="2AC3D9FE">
      <w:r>
        <w:rPr>
          <w:rFonts w:hint="eastAsia"/>
          <w:sz w:val="24"/>
        </w:rPr>
        <w:t>5、风速感应检测器：带数码显示仪器运行时的风速，采用全量程二次标定方法；开孔式法兰盘安装，硅胶密封圈；默认量程为0~20m/s，最大量程为 0~30m/s； 4~20mA，0~5V，0~10V 三种模拟量信号类型可选；0~20m/s、0~30m/s、0~10m/s、0~15m/s 等多风速量程可拨码设置，现场可自由更改，其他量程也可定制；量程 0~10m/s 的精度为±（0.1+2%FS）；量程 0~15m/s，0~20m/s，0~30m/s 的精度±（0.2+2%FS）m/s；接线端子采用免螺丝端子，无需工具，一压一插即可接线；采用专用的EMC抗干扰器件，可经受住现场变频器等各种强电磁干扰；DC10～30V 宽电压范围供电；带有风速标识方向。</w:t>
      </w:r>
    </w:p>
    <w:p w14:paraId="7B5573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8AC7A"/>
    <w:multiLevelType w:val="singleLevel"/>
    <w:tmpl w:val="FA98AC7A"/>
    <w:lvl w:ilvl="0" w:tentative="0">
      <w:start w:val="2"/>
      <w:numFmt w:val="chineseCounting"/>
      <w:suff w:val="nothing"/>
      <w:lvlText w:val="（%1）"/>
      <w:lvlJc w:val="left"/>
      <w:rPr>
        <w:rFonts w:hint="eastAsia"/>
      </w:rPr>
    </w:lvl>
  </w:abstractNum>
  <w:abstractNum w:abstractNumId="1">
    <w:nsid w:val="2182B363"/>
    <w:multiLevelType w:val="singleLevel"/>
    <w:tmpl w:val="2182B36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1YWI3ZGNjNDY4MzNmYTYwNTBhOWMxYjU3N2Y0ZjUifQ=="/>
  </w:docVars>
  <w:rsids>
    <w:rsidRoot w:val="00D9186C"/>
    <w:rsid w:val="003159DC"/>
    <w:rsid w:val="0047202A"/>
    <w:rsid w:val="00D9186C"/>
    <w:rsid w:val="00F0370D"/>
    <w:rsid w:val="00FF0AF8"/>
    <w:rsid w:val="020F632F"/>
    <w:rsid w:val="14CB780F"/>
    <w:rsid w:val="1D266050"/>
    <w:rsid w:val="1E965BAF"/>
    <w:rsid w:val="214341C1"/>
    <w:rsid w:val="23B75C54"/>
    <w:rsid w:val="420A743F"/>
    <w:rsid w:val="426D60E3"/>
    <w:rsid w:val="45762DF7"/>
    <w:rsid w:val="48D03DE8"/>
    <w:rsid w:val="7D012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customStyle="1" w:styleId="6">
    <w:name w:val="null3"/>
    <w:hidden/>
    <w:qFormat/>
    <w:uiPriority w:val="0"/>
    <w:rPr>
      <w:rFonts w:hint="eastAsia" w:asciiTheme="minorHAnsi" w:hAnsiTheme="minorHAnsi" w:eastAsiaTheme="minorEastAsia" w:cstheme="minorBidi"/>
      <w:lang w:val="en-US" w:eastAsia="zh-Hans" w:bidi="ar-SA"/>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3372</Words>
  <Characters>4024</Characters>
  <Lines>30</Lines>
  <Paragraphs>8</Paragraphs>
  <TotalTime>2</TotalTime>
  <ScaleCrop>false</ScaleCrop>
  <LinksUpToDate>false</LinksUpToDate>
  <CharactersWithSpaces>4136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2025-11-12T04:37:00Z</dcterms:created>
  <dc:creator>Administrator</dc:creator>
  <cp:lastModifiedBy>Administrator</cp:lastModifiedBy>
  <dcterms:modified xsi:type="dcterms:W3CDTF">2025-11-28T07:18:23Z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KSOTemplateDocerSaveRecord">
    <vt:lpwstr>eyJoZGlkIjoiN2YxM2Q1NDVkMGI5ZWQyMzQ5ZjhkZjk1ZTFkYzY4NGYiLCJ1c2VySWQiOiIzODU5MjgyNzkifQ==</vt:lpwstr>
  </property>
  <property fmtid="{D5CDD505-2E9C-101B-9397-08002B2CF9AE}" pid="4" name="ICV">
    <vt:lpwstr>B024D0B776EE4A12B526A44E0F26F196_12</vt:lpwstr>
  </property>
</Properties>
</file>